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76E51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December </w:t>
      </w:r>
      <w:r w:rsidR="004D5F62">
        <w:rPr>
          <w:rFonts w:ascii="Cambria" w:hAnsi="Cambria"/>
          <w:b/>
          <w:sz w:val="26"/>
          <w:szCs w:val="26"/>
        </w:rPr>
        <w:t>2</w:t>
      </w:r>
      <w:r w:rsidR="00247332">
        <w:rPr>
          <w:rFonts w:ascii="Cambria" w:hAnsi="Cambria"/>
          <w:b/>
          <w:sz w:val="26"/>
          <w:szCs w:val="26"/>
        </w:rPr>
        <w:t>8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     </w:t>
      </w:r>
      <w:r>
        <w:rPr>
          <w:rFonts w:ascii="Cambria" w:hAnsi="Cambria"/>
          <w:smallCaps/>
          <w:szCs w:val="24"/>
        </w:rPr>
        <w:t xml:space="preserve">    </w:t>
      </w:r>
      <w:r w:rsidR="00247332">
        <w:rPr>
          <w:rFonts w:ascii="Cambria" w:hAnsi="Cambria"/>
          <w:smallCaps/>
          <w:szCs w:val="24"/>
        </w:rPr>
        <w:t>“He Keeps Me Singing” 425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CC0867">
        <w:rPr>
          <w:rFonts w:ascii="Cambria" w:hAnsi="Cambria"/>
          <w:smallCaps/>
          <w:szCs w:val="24"/>
        </w:rPr>
        <w:t xml:space="preserve">“Joy to the World! The Lord Is Come” 87 </w:t>
      </w:r>
    </w:p>
    <w:p w:rsidR="00CC0867" w:rsidRDefault="00CC0867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                                                                               Samantha Moore</w:t>
      </w:r>
      <w:r w:rsidR="00D0267C">
        <w:rPr>
          <w:rFonts w:ascii="Cambria" w:hAnsi="Cambria"/>
          <w:smallCaps/>
          <w:szCs w:val="24"/>
        </w:rPr>
        <w:tab/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CC0867">
        <w:rPr>
          <w:rFonts w:ascii="Cambria" w:hAnsi="Cambria"/>
          <w:smallCaps/>
          <w:szCs w:val="24"/>
        </w:rPr>
        <w:t xml:space="preserve"> </w:t>
      </w:r>
    </w:p>
    <w:p w:rsidR="00BB35DE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</w:t>
      </w:r>
      <w:r w:rsidR="00CC0867">
        <w:rPr>
          <w:rFonts w:ascii="Cambria" w:hAnsi="Cambria"/>
          <w:smallCaps/>
          <w:szCs w:val="24"/>
        </w:rPr>
        <w:t xml:space="preserve">    </w:t>
      </w:r>
      <w:r>
        <w:rPr>
          <w:rFonts w:ascii="Cambria" w:hAnsi="Cambria"/>
          <w:smallCaps/>
          <w:szCs w:val="24"/>
        </w:rPr>
        <w:t xml:space="preserve">            </w:t>
      </w:r>
      <w:r w:rsidR="00CC0867">
        <w:rPr>
          <w:rFonts w:ascii="Cambria" w:hAnsi="Cambria"/>
          <w:smallCaps/>
          <w:szCs w:val="24"/>
        </w:rPr>
        <w:t xml:space="preserve">“Go, Tell It </w:t>
      </w:r>
      <w:r w:rsidR="00D73209">
        <w:rPr>
          <w:rFonts w:ascii="Cambria" w:hAnsi="Cambria"/>
          <w:smallCaps/>
          <w:szCs w:val="24"/>
        </w:rPr>
        <w:t>on</w:t>
      </w:r>
      <w:r w:rsidR="00CC0867">
        <w:rPr>
          <w:rFonts w:ascii="Cambria" w:hAnsi="Cambria"/>
          <w:smallCaps/>
          <w:szCs w:val="24"/>
        </w:rPr>
        <w:t xml:space="preserve"> the Mountain” 95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CC0867">
        <w:rPr>
          <w:rFonts w:ascii="Cambria" w:hAnsi="Cambria"/>
          <w:smallCaps/>
          <w:szCs w:val="24"/>
        </w:rPr>
        <w:t>“I Love to Tell the Story” 572</w:t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 w:rsidR="00CC0867">
        <w:rPr>
          <w:rFonts w:ascii="Cambria" w:hAnsi="Cambria" w:cs="Arial"/>
          <w:smallCaps/>
          <w:szCs w:val="24"/>
        </w:rPr>
        <w:t>Scott Jones</w:t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C62CD6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CC0867">
        <w:rPr>
          <w:rFonts w:ascii="Cambria" w:hAnsi="Cambria" w:cs="Arial"/>
          <w:smallCaps/>
          <w:szCs w:val="24"/>
        </w:rPr>
        <w:t>“Just As I Am” 307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882F9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Teresa Schane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</w:p>
    <w:p w:rsidR="00AE7A91" w:rsidRPr="003E349A" w:rsidRDefault="009B7C38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Terri Edwards, Ruth Rucker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  <w:t>Sam McManus, Mickey Stanford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724C8B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McCoy family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153ECC" w:rsidP="007E4DEE">
      <w:pPr>
        <w:rPr>
          <w:sz w:val="20"/>
        </w:rPr>
      </w:pPr>
      <w:r>
        <w:rPr>
          <w:sz w:val="20"/>
        </w:rPr>
        <w:t xml:space="preserve">Pray for </w:t>
      </w:r>
      <w:r w:rsidR="00691DF3">
        <w:rPr>
          <w:sz w:val="20"/>
        </w:rPr>
        <w:t>the Muhl family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>Connie Kahlstrom as she undergoes a series of tests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 xml:space="preserve">Pray for </w:t>
      </w:r>
      <w:r w:rsidR="00691DF3">
        <w:rPr>
          <w:sz w:val="20"/>
        </w:rPr>
        <w:t>the Molina family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724C8B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5" type="#_x0000_t202" style="position:absolute;margin-left:-6.75pt;margin-top:252.3pt;width:332.25pt;height:144.5pt;z-index:251665408">
            <v:textbox>
              <w:txbxContent>
                <w:p w:rsidR="00E30115" w:rsidRDefault="00F25CEB">
                  <w:r w:rsidRPr="00F25CEB">
                    <w:rPr>
                      <w:noProof/>
                    </w:rPr>
                    <w:drawing>
                      <wp:inline distT="0" distB="0" distL="0" distR="0">
                        <wp:extent cx="2352726" cy="1695450"/>
                        <wp:effectExtent l="19050" t="0" r="9474" b="0"/>
                        <wp:docPr id="1" name="Picture 1" descr="https://encrypted-tbn3.gstatic.com/images?q=tbn:ANd9GcS2IMSwGD_c-9p9aAMbB4mf66jn1Nh4oqZ4eMyrk-PD5SJAqx3b6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S2IMSwGD_c-9p9aAMbB4mf66jn1Nh4oqZ4eMyrk-PD5SJAqx3b6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726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6" type="#_x0000_t202" style="position:absolute;margin-left:197.25pt;margin-top:262.05pt;width:118.5pt;height:129.5pt;z-index:251666432" stroked="f">
            <v:textbox>
              <w:txbxContent>
                <w:p w:rsidR="00125CFE" w:rsidRPr="00F25CEB" w:rsidRDefault="00F25CEB" w:rsidP="00125CFE">
                  <w:pPr>
                    <w:rPr>
                      <w:b/>
                      <w:sz w:val="22"/>
                      <w:szCs w:val="22"/>
                    </w:rPr>
                  </w:pPr>
                  <w:r w:rsidRPr="00F25CEB">
                    <w:rPr>
                      <w:b/>
                      <w:sz w:val="22"/>
                      <w:szCs w:val="22"/>
                    </w:rPr>
                    <w:t>Don’t forget abou</w:t>
                  </w:r>
                  <w:r w:rsidR="00125CFE">
                    <w:rPr>
                      <w:b/>
                      <w:sz w:val="22"/>
                      <w:szCs w:val="22"/>
                    </w:rPr>
                    <w:t>t our New Year’s Eve Watch Party</w:t>
                  </w:r>
                  <w:r w:rsidRPr="00F25CEB">
                    <w:rPr>
                      <w:b/>
                      <w:sz w:val="22"/>
                      <w:szCs w:val="22"/>
                    </w:rPr>
                    <w:t xml:space="preserve">.  </w:t>
                  </w:r>
                  <w:r w:rsidRPr="00F25CEB">
                    <w:rPr>
                      <w:b/>
                      <w:sz w:val="22"/>
                      <w:szCs w:val="22"/>
                    </w:rPr>
                    <w:br/>
                  </w:r>
                  <w:r w:rsidR="00125CFE">
                    <w:rPr>
                      <w:b/>
                      <w:sz w:val="22"/>
                      <w:szCs w:val="22"/>
                    </w:rPr>
                    <w:t xml:space="preserve">Wednesday night starting at 6 PM.  Bring your favorite food and game. </w:t>
                  </w:r>
                </w:p>
                <w:p w:rsidR="00125CFE" w:rsidRPr="00F25CEB" w:rsidRDefault="00125CFE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20C2A">
                    <w:rPr>
                      <w:b/>
                      <w:sz w:val="22"/>
                      <w:szCs w:val="22"/>
                    </w:rPr>
                    <w:t>December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7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Presence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23:1-6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14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The Shelter of God’s Salvation  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 27:1-6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21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The Shelter of God’s Forgiveness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32:1-7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28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The Shelter of God’s Encouragement </w:t>
                  </w:r>
                  <w:r w:rsidR="00170290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42:1-3,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4-6;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43:3-5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E1" w:rsidRDefault="001D54E1" w:rsidP="00C44C65">
      <w:r>
        <w:separator/>
      </w:r>
    </w:p>
  </w:endnote>
  <w:endnote w:type="continuationSeparator" w:id="0">
    <w:p w:rsidR="001D54E1" w:rsidRDefault="001D54E1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E1" w:rsidRDefault="001D54E1" w:rsidP="00C44C65">
      <w:r>
        <w:separator/>
      </w:r>
    </w:p>
  </w:footnote>
  <w:footnote w:type="continuationSeparator" w:id="0">
    <w:p w:rsidR="001D54E1" w:rsidRDefault="001D54E1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2D81-ED05-4AE8-A5AF-330183D2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September 5, 2005</vt:lpstr>
      <vt:lpstr/>
      <vt:lpstr>Pray for the McCoy family 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113</cp:revision>
  <cp:lastPrinted>2014-12-27T18:40:00Z</cp:lastPrinted>
  <dcterms:created xsi:type="dcterms:W3CDTF">2014-09-04T21:28:00Z</dcterms:created>
  <dcterms:modified xsi:type="dcterms:W3CDTF">2014-12-27T19:15:00Z</dcterms:modified>
</cp:coreProperties>
</file>